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960FF" w:rsidRDefault="004960FF" w:rsidP="004960FF">
      <w:pPr>
        <w:jc w:val="center"/>
        <w:rPr>
          <w:rFonts w:ascii="Arial Black" w:hAnsi="Arial Black"/>
          <w:sz w:val="96"/>
          <w:szCs w:val="96"/>
        </w:rPr>
      </w:pPr>
    </w:p>
    <w:p w:rsidR="004960FF" w:rsidRDefault="004960FF" w:rsidP="004960FF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>Славетні українці у творах прикарпатських письменників</w:t>
      </w:r>
    </w:p>
    <w:p w:rsidR="004960FF" w:rsidRDefault="004960FF" w:rsidP="004960FF">
      <w:pPr>
        <w:jc w:val="center"/>
        <w:rPr>
          <w:rFonts w:ascii="Arial Black" w:hAnsi="Arial Black"/>
          <w:sz w:val="96"/>
          <w:szCs w:val="96"/>
        </w:rPr>
      </w:pPr>
    </w:p>
    <w:p w:rsidR="004960FF" w:rsidRPr="004960FF" w:rsidRDefault="004960FF" w:rsidP="004960FF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Виставка-огляд</w:t>
      </w:r>
    </w:p>
    <w:p w:rsidR="004960FF" w:rsidRDefault="004960FF" w:rsidP="004960FF">
      <w:pPr>
        <w:jc w:val="center"/>
        <w:rPr>
          <w:lang w:val="en-US"/>
        </w:rPr>
      </w:pPr>
    </w:p>
    <w:p w:rsidR="004960FF" w:rsidRDefault="004960FF" w:rsidP="004960FF">
      <w:pPr>
        <w:jc w:val="center"/>
        <w:rPr>
          <w:lang w:val="en-US"/>
        </w:rPr>
      </w:pPr>
    </w:p>
    <w:p w:rsidR="004960FF" w:rsidRDefault="004960FF" w:rsidP="004960FF">
      <w:pPr>
        <w:jc w:val="center"/>
        <w:rPr>
          <w:lang w:val="en-US"/>
        </w:rPr>
      </w:pPr>
    </w:p>
    <w:p w:rsidR="004960FF" w:rsidRDefault="004960FF" w:rsidP="004960FF">
      <w:pPr>
        <w:jc w:val="center"/>
        <w:rPr>
          <w:lang w:val="en-US"/>
        </w:rPr>
      </w:pPr>
    </w:p>
    <w:p w:rsidR="004960FF" w:rsidRDefault="004960FF" w:rsidP="004960FF">
      <w:pPr>
        <w:jc w:val="center"/>
        <w:rPr>
          <w:lang w:val="en-US"/>
        </w:rPr>
      </w:pPr>
    </w:p>
    <w:p w:rsidR="009A1F67" w:rsidRDefault="009A1F67" w:rsidP="004960FF">
      <w:pPr>
        <w:jc w:val="center"/>
      </w:pPr>
    </w:p>
    <w:p w:rsidR="009A1F67" w:rsidRDefault="009A1F67" w:rsidP="004960FF">
      <w:pPr>
        <w:jc w:val="center"/>
      </w:pPr>
    </w:p>
    <w:p w:rsidR="009A1F67" w:rsidRDefault="009A1F67" w:rsidP="004960FF">
      <w:pPr>
        <w:jc w:val="center"/>
      </w:pPr>
    </w:p>
    <w:p w:rsidR="009A1F67" w:rsidRDefault="009A1F67" w:rsidP="004960FF">
      <w:pPr>
        <w:jc w:val="center"/>
      </w:pPr>
    </w:p>
    <w:p w:rsidR="009A1F67" w:rsidRDefault="009A1F67" w:rsidP="004960FF">
      <w:pPr>
        <w:jc w:val="center"/>
      </w:pPr>
    </w:p>
    <w:p w:rsidR="009A1F67" w:rsidRDefault="004960FF" w:rsidP="004960FF">
      <w:pPr>
        <w:jc w:val="center"/>
      </w:pPr>
      <w:r>
        <w:rPr>
          <w:noProof/>
          <w:lang w:eastAsia="uk-UA"/>
        </w:rPr>
        <w:drawing>
          <wp:inline distT="0" distB="0" distL="0" distR="0">
            <wp:extent cx="4853977" cy="6480000"/>
            <wp:effectExtent l="190500" t="209550" r="251423" b="187500"/>
            <wp:docPr id="3" name="Рисунок 3" descr="C:\Users\inst\AppData\Local\Microsoft\Windows\Temporary Internet Files\Content.Word\IMG_20170911_15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st\AppData\Local\Microsoft\Windows\Temporary Internet Files\Content.Word\IMG_20170911_153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77" cy="648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A1F67" w:rsidRDefault="009A1F67" w:rsidP="004960FF">
      <w:pPr>
        <w:jc w:val="center"/>
      </w:pPr>
    </w:p>
    <w:p w:rsidR="009A1F67" w:rsidRDefault="009A1F67" w:rsidP="004960FF">
      <w:pPr>
        <w:jc w:val="center"/>
      </w:pPr>
    </w:p>
    <w:p w:rsidR="009A1F67" w:rsidRDefault="009A1F67" w:rsidP="004960FF">
      <w:pPr>
        <w:jc w:val="center"/>
      </w:pPr>
    </w:p>
    <w:p w:rsidR="009A1F67" w:rsidRDefault="009A1F67" w:rsidP="004960FF">
      <w:pPr>
        <w:jc w:val="center"/>
      </w:pPr>
    </w:p>
    <w:p w:rsidR="009A1F67" w:rsidRDefault="009A1F67" w:rsidP="004960FF">
      <w:pPr>
        <w:jc w:val="center"/>
      </w:pPr>
    </w:p>
    <w:p w:rsidR="0001455A" w:rsidRPr="0001455A" w:rsidRDefault="009A1F67" w:rsidP="0001455A">
      <w:pPr>
        <w:rPr>
          <w:sz w:val="28"/>
          <w:szCs w:val="28"/>
        </w:rPr>
      </w:pPr>
      <w:r w:rsidRPr="009A1F67">
        <w:lastRenderedPageBreak/>
        <w:drawing>
          <wp:inline distT="0" distB="0" distL="0" distR="0">
            <wp:extent cx="5040000" cy="3776078"/>
            <wp:effectExtent l="247650" t="209550" r="255900" b="186322"/>
            <wp:docPr id="4" name="Рисунок 1" descr="C:\Users\inst\Downloads\IMG_20170911_15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Downloads\IMG_20170911_153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60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01455A" w:rsidRPr="0001455A">
        <w:rPr>
          <w:b/>
          <w:sz w:val="28"/>
          <w:szCs w:val="28"/>
        </w:rPr>
        <w:t xml:space="preserve"> </w:t>
      </w:r>
      <w:proofErr w:type="spellStart"/>
      <w:r w:rsidR="0001455A" w:rsidRPr="0001455A">
        <w:rPr>
          <w:b/>
          <w:sz w:val="28"/>
          <w:szCs w:val="28"/>
        </w:rPr>
        <w:t>Гоян</w:t>
      </w:r>
      <w:proofErr w:type="spellEnd"/>
      <w:r w:rsidR="0001455A" w:rsidRPr="0001455A">
        <w:rPr>
          <w:b/>
          <w:sz w:val="28"/>
          <w:szCs w:val="28"/>
        </w:rPr>
        <w:t xml:space="preserve"> Я. Провісники : есе</w:t>
      </w:r>
      <w:r w:rsidR="0001455A" w:rsidRPr="0001455A">
        <w:rPr>
          <w:sz w:val="28"/>
          <w:szCs w:val="28"/>
        </w:rPr>
        <w:t xml:space="preserve"> / Я. </w:t>
      </w:r>
      <w:proofErr w:type="spellStart"/>
      <w:r w:rsidR="0001455A" w:rsidRPr="0001455A">
        <w:rPr>
          <w:sz w:val="28"/>
          <w:szCs w:val="28"/>
        </w:rPr>
        <w:t>Гоян</w:t>
      </w:r>
      <w:proofErr w:type="spellEnd"/>
      <w:r w:rsidR="0001455A" w:rsidRPr="0001455A">
        <w:rPr>
          <w:sz w:val="28"/>
          <w:szCs w:val="28"/>
        </w:rPr>
        <w:t xml:space="preserve"> . Я. </w:t>
      </w:r>
      <w:proofErr w:type="spellStart"/>
      <w:r w:rsidR="0001455A" w:rsidRPr="0001455A">
        <w:rPr>
          <w:sz w:val="28"/>
          <w:szCs w:val="28"/>
        </w:rPr>
        <w:t>Гоян</w:t>
      </w:r>
      <w:proofErr w:type="spellEnd"/>
      <w:r w:rsidR="0001455A" w:rsidRPr="0001455A">
        <w:rPr>
          <w:sz w:val="28"/>
          <w:szCs w:val="28"/>
        </w:rPr>
        <w:t xml:space="preserve">; іл. В. </w:t>
      </w:r>
      <w:proofErr w:type="spellStart"/>
      <w:r w:rsidR="0001455A" w:rsidRPr="0001455A">
        <w:rPr>
          <w:sz w:val="28"/>
          <w:szCs w:val="28"/>
        </w:rPr>
        <w:t>Касіяна</w:t>
      </w:r>
      <w:proofErr w:type="spellEnd"/>
      <w:r w:rsidR="0001455A" w:rsidRPr="0001455A">
        <w:rPr>
          <w:sz w:val="28"/>
          <w:szCs w:val="28"/>
        </w:rPr>
        <w:t xml:space="preserve"> .- К. : Веселка , 2011 .- 574с.: іл. .- 878-966-01-0539-3 : 99 </w:t>
      </w:r>
      <w:proofErr w:type="spellStart"/>
      <w:r w:rsidR="0001455A" w:rsidRPr="0001455A">
        <w:rPr>
          <w:sz w:val="28"/>
          <w:szCs w:val="28"/>
        </w:rPr>
        <w:t>грн</w:t>
      </w:r>
      <w:proofErr w:type="spellEnd"/>
      <w:r w:rsidR="0001455A" w:rsidRPr="0001455A">
        <w:rPr>
          <w:sz w:val="28"/>
          <w:szCs w:val="28"/>
        </w:rPr>
        <w:t xml:space="preserve"> 60 к [70656, 70657, 70658, 70659, 70660] </w:t>
      </w:r>
      <w:r w:rsidR="0001455A" w:rsidRPr="0001455A">
        <w:rPr>
          <w:sz w:val="28"/>
          <w:szCs w:val="28"/>
        </w:rPr>
        <w:br/>
        <w:t>    </w:t>
      </w:r>
      <w:r w:rsidR="0001455A" w:rsidRPr="0001455A">
        <w:rPr>
          <w:i/>
          <w:iCs/>
          <w:sz w:val="28"/>
          <w:szCs w:val="28"/>
        </w:rPr>
        <w:t xml:space="preserve">Сяйливе слово рідної української мови Провісники і образ молодого Тараса із палаючою свічкою-зорею освітили нову книгу лауреата Національної премії України імені Тараса Григоровича Шевченка, заслуженого діяча мистецтв України Яреми </w:t>
      </w:r>
      <w:proofErr w:type="spellStart"/>
      <w:r w:rsidR="0001455A" w:rsidRPr="0001455A">
        <w:rPr>
          <w:i/>
          <w:iCs/>
          <w:sz w:val="28"/>
          <w:szCs w:val="28"/>
        </w:rPr>
        <w:t>Гояна</w:t>
      </w:r>
      <w:proofErr w:type="spellEnd"/>
      <w:r w:rsidR="0001455A" w:rsidRPr="0001455A">
        <w:rPr>
          <w:i/>
          <w:iCs/>
          <w:sz w:val="28"/>
          <w:szCs w:val="28"/>
        </w:rPr>
        <w:t>. Письменник схвильованим художнім словом відкриває читачеві світлі відчуття і високі думки, тривоги за долю України і величання її славою, диво воскресіння і здобутої волі в есе про наших світочів _ будівничих храму української літератур</w:t>
      </w:r>
      <w:r w:rsidR="0001455A">
        <w:rPr>
          <w:i/>
          <w:iCs/>
          <w:sz w:val="28"/>
          <w:szCs w:val="28"/>
        </w:rPr>
        <w:t>и - Григорія Сковороду, Тараса Ш</w:t>
      </w:r>
      <w:r w:rsidR="0001455A" w:rsidRPr="0001455A">
        <w:rPr>
          <w:i/>
          <w:iCs/>
          <w:sz w:val="28"/>
          <w:szCs w:val="28"/>
        </w:rPr>
        <w:t xml:space="preserve">евченка, Івана Франка, Лесю Українку, Івана Котляревського, Маркіяна Шашкевича, Панаса Мирного, Юрія </w:t>
      </w:r>
      <w:proofErr w:type="spellStart"/>
      <w:r w:rsidR="0001455A" w:rsidRPr="0001455A">
        <w:rPr>
          <w:i/>
          <w:iCs/>
          <w:sz w:val="28"/>
          <w:szCs w:val="28"/>
        </w:rPr>
        <w:t>Федьковича</w:t>
      </w:r>
      <w:proofErr w:type="spellEnd"/>
      <w:r w:rsidR="0001455A">
        <w:rPr>
          <w:i/>
          <w:iCs/>
          <w:sz w:val="28"/>
          <w:szCs w:val="28"/>
        </w:rPr>
        <w:t xml:space="preserve"> </w:t>
      </w:r>
      <w:r w:rsidR="0001455A" w:rsidRPr="0001455A">
        <w:rPr>
          <w:i/>
          <w:iCs/>
          <w:sz w:val="28"/>
          <w:szCs w:val="28"/>
        </w:rPr>
        <w:t>,Ольгу Кобилянську, Васи</w:t>
      </w:r>
      <w:r w:rsidR="0001455A">
        <w:rPr>
          <w:i/>
          <w:iCs/>
          <w:sz w:val="28"/>
          <w:szCs w:val="28"/>
        </w:rPr>
        <w:t>ля Стефаника, Марка Черемшину, М</w:t>
      </w:r>
      <w:r w:rsidR="0001455A" w:rsidRPr="0001455A">
        <w:rPr>
          <w:i/>
          <w:iCs/>
          <w:sz w:val="28"/>
          <w:szCs w:val="28"/>
        </w:rPr>
        <w:t>ихайла Коцюбинського. Слово і графічний штрих, поєднані родинною любов'ю, живуть у світлі просвітництва, і хай це світло озорює в душах читачів іскру віри, надії і любові</w:t>
      </w:r>
      <w:r w:rsidR="0001455A">
        <w:rPr>
          <w:i/>
          <w:iCs/>
          <w:sz w:val="28"/>
          <w:szCs w:val="28"/>
        </w:rPr>
        <w:t>.</w:t>
      </w:r>
    </w:p>
    <w:p w:rsidR="0001455A" w:rsidRDefault="0001455A" w:rsidP="0001455A">
      <w:pPr>
        <w:jc w:val="center"/>
      </w:pPr>
    </w:p>
    <w:p w:rsidR="009A1F67" w:rsidRDefault="009A1F67" w:rsidP="004960FF">
      <w:pPr>
        <w:jc w:val="center"/>
      </w:pPr>
    </w:p>
    <w:p w:rsidR="009A1F67" w:rsidRDefault="009A1F67" w:rsidP="004960FF">
      <w:pPr>
        <w:jc w:val="center"/>
      </w:pPr>
    </w:p>
    <w:p w:rsidR="009A1F67" w:rsidRDefault="009A1F67" w:rsidP="004960FF">
      <w:pPr>
        <w:jc w:val="center"/>
      </w:pPr>
    </w:p>
    <w:p w:rsidR="009A1F67" w:rsidRDefault="009A1F67" w:rsidP="004960FF">
      <w:pPr>
        <w:jc w:val="center"/>
      </w:pPr>
    </w:p>
    <w:p w:rsidR="009A1F67" w:rsidRDefault="004960FF" w:rsidP="004960FF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4861890" cy="6480000"/>
            <wp:effectExtent l="190500" t="209550" r="243510" b="187500"/>
            <wp:docPr id="9" name="Рисунок 9" descr="C:\Users\inst\AppData\Local\Microsoft\Windows\Temporary Internet Files\Content.Word\IMG_20170911_15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st\AppData\Local\Microsoft\Windows\Temporary Internet Files\Content.Word\IMG_20170911_153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90" cy="648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1455A" w:rsidRDefault="0001455A" w:rsidP="0001455A">
      <w:pPr>
        <w:rPr>
          <w:i/>
          <w:iCs/>
          <w:sz w:val="28"/>
          <w:szCs w:val="28"/>
        </w:rPr>
      </w:pPr>
      <w:r w:rsidRPr="0001455A">
        <w:rPr>
          <w:sz w:val="28"/>
          <w:szCs w:val="28"/>
        </w:rPr>
        <w:br/>
      </w:r>
      <w:proofErr w:type="spellStart"/>
      <w:r w:rsidRPr="0001455A">
        <w:rPr>
          <w:b/>
          <w:sz w:val="28"/>
          <w:szCs w:val="28"/>
        </w:rPr>
        <w:t>Процюк</w:t>
      </w:r>
      <w:proofErr w:type="spellEnd"/>
      <w:r w:rsidRPr="0001455A">
        <w:rPr>
          <w:b/>
          <w:sz w:val="28"/>
          <w:szCs w:val="28"/>
        </w:rPr>
        <w:t xml:space="preserve"> С. Троянда ритуального болю : роман про Василя Стефаника</w:t>
      </w:r>
      <w:r w:rsidRPr="0001455A">
        <w:rPr>
          <w:sz w:val="28"/>
          <w:szCs w:val="28"/>
        </w:rPr>
        <w:t xml:space="preserve"> / С. </w:t>
      </w:r>
      <w:proofErr w:type="spellStart"/>
      <w:r w:rsidRPr="0001455A">
        <w:rPr>
          <w:sz w:val="28"/>
          <w:szCs w:val="28"/>
        </w:rPr>
        <w:t>Процюк</w:t>
      </w:r>
      <w:proofErr w:type="spellEnd"/>
      <w:r w:rsidRPr="0001455A">
        <w:rPr>
          <w:sz w:val="28"/>
          <w:szCs w:val="28"/>
        </w:rPr>
        <w:t xml:space="preserve"> .- Київ : Академія , 2010 .- 182с. .- 978-966-580-319-5 : 35 </w:t>
      </w:r>
      <w:proofErr w:type="spellStart"/>
      <w:r w:rsidRPr="0001455A">
        <w:rPr>
          <w:sz w:val="28"/>
          <w:szCs w:val="28"/>
        </w:rPr>
        <w:t>грн</w:t>
      </w:r>
      <w:proofErr w:type="spellEnd"/>
      <w:r w:rsidRPr="0001455A">
        <w:rPr>
          <w:sz w:val="28"/>
          <w:szCs w:val="28"/>
        </w:rPr>
        <w:t xml:space="preserve"> [70541, 70542, 70543, 70544, 70545] </w:t>
      </w:r>
      <w:r w:rsidRPr="0001455A">
        <w:rPr>
          <w:sz w:val="28"/>
          <w:szCs w:val="28"/>
        </w:rPr>
        <w:br/>
        <w:t>    </w:t>
      </w:r>
      <w:r w:rsidRPr="0001455A">
        <w:rPr>
          <w:i/>
          <w:iCs/>
          <w:sz w:val="28"/>
          <w:szCs w:val="28"/>
        </w:rPr>
        <w:t xml:space="preserve">Цей </w:t>
      </w:r>
      <w:proofErr w:type="spellStart"/>
      <w:r w:rsidRPr="0001455A">
        <w:rPr>
          <w:i/>
          <w:iCs/>
          <w:sz w:val="28"/>
          <w:szCs w:val="28"/>
        </w:rPr>
        <w:t>психобіографічний</w:t>
      </w:r>
      <w:proofErr w:type="spellEnd"/>
      <w:r w:rsidRPr="0001455A">
        <w:rPr>
          <w:i/>
          <w:iCs/>
          <w:sz w:val="28"/>
          <w:szCs w:val="28"/>
        </w:rPr>
        <w:t xml:space="preserve"> роман є історією загадкового внутрішнього світу і харизми Василя Стефаника. Його манила й переслідувала троянда - символ життя і смерті. Ритуалом власної творчості він прагнув подолати трагізм і суперечності буття. У його житті і творчості чорне та біле , нехтуючи безпекою, часто опинялися поруч.</w:t>
      </w:r>
    </w:p>
    <w:p w:rsidR="0001455A" w:rsidRDefault="0001455A" w:rsidP="000145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321834" cy="5760000"/>
            <wp:effectExtent l="209550" t="209550" r="250166" b="183600"/>
            <wp:docPr id="19" name="Рисунок 19" descr="C:\Users\inst\Downloads\IMG_20170911_15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st\Downloads\IMG_20170911_153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34" cy="57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1455A" w:rsidRDefault="0001455A" w:rsidP="0001455A">
      <w:pPr>
        <w:rPr>
          <w:i/>
          <w:iCs/>
          <w:sz w:val="28"/>
          <w:szCs w:val="28"/>
        </w:rPr>
      </w:pPr>
      <w:proofErr w:type="spellStart"/>
      <w:r w:rsidRPr="0001455A">
        <w:rPr>
          <w:b/>
          <w:sz w:val="28"/>
          <w:szCs w:val="28"/>
        </w:rPr>
        <w:t>Процюк</w:t>
      </w:r>
      <w:proofErr w:type="spellEnd"/>
      <w:r w:rsidRPr="0001455A">
        <w:rPr>
          <w:b/>
          <w:sz w:val="28"/>
          <w:szCs w:val="28"/>
        </w:rPr>
        <w:t xml:space="preserve"> С. Маски опадають повільно : роман про Володимира Винниченка</w:t>
      </w:r>
      <w:r w:rsidRPr="0001455A">
        <w:rPr>
          <w:sz w:val="28"/>
          <w:szCs w:val="28"/>
        </w:rPr>
        <w:t xml:space="preserve"> / С. </w:t>
      </w:r>
      <w:proofErr w:type="spellStart"/>
      <w:r w:rsidRPr="0001455A">
        <w:rPr>
          <w:sz w:val="28"/>
          <w:szCs w:val="28"/>
        </w:rPr>
        <w:t>Процюк</w:t>
      </w:r>
      <w:proofErr w:type="spellEnd"/>
      <w:r w:rsidRPr="0001455A">
        <w:rPr>
          <w:sz w:val="28"/>
          <w:szCs w:val="28"/>
        </w:rPr>
        <w:t xml:space="preserve"> .- К. : Академія , 2011 .- 304с. .-(Автографи часу) .- 978-966-580-319-5 : 49 </w:t>
      </w:r>
      <w:proofErr w:type="spellStart"/>
      <w:r w:rsidRPr="0001455A">
        <w:rPr>
          <w:sz w:val="28"/>
          <w:szCs w:val="28"/>
        </w:rPr>
        <w:t>грн</w:t>
      </w:r>
      <w:proofErr w:type="spellEnd"/>
      <w:r w:rsidRPr="0001455A">
        <w:rPr>
          <w:sz w:val="28"/>
          <w:szCs w:val="28"/>
        </w:rPr>
        <w:t xml:space="preserve"> [70728] </w:t>
      </w:r>
      <w:r w:rsidRPr="0001455A">
        <w:rPr>
          <w:sz w:val="28"/>
          <w:szCs w:val="28"/>
        </w:rPr>
        <w:br/>
        <w:t>    </w:t>
      </w:r>
      <w:r w:rsidRPr="0001455A">
        <w:rPr>
          <w:i/>
          <w:iCs/>
          <w:sz w:val="28"/>
          <w:szCs w:val="28"/>
        </w:rPr>
        <w:t xml:space="preserve">Його життя - пристрасні, мученицькі,болючі пошуки власної сутності у творчості, громадській діяльності, любовних історіях. </w:t>
      </w:r>
      <w:proofErr w:type="spellStart"/>
      <w:r w:rsidRPr="0001455A">
        <w:rPr>
          <w:i/>
          <w:iCs/>
          <w:sz w:val="28"/>
          <w:szCs w:val="28"/>
        </w:rPr>
        <w:t>Контроверсійне</w:t>
      </w:r>
      <w:proofErr w:type="spellEnd"/>
      <w:r w:rsidRPr="0001455A">
        <w:rPr>
          <w:i/>
          <w:iCs/>
          <w:sz w:val="28"/>
          <w:szCs w:val="28"/>
        </w:rPr>
        <w:t xml:space="preserve"> мислення і безмежна творча сміливість, місіонерство і протест зробили його </w:t>
      </w:r>
      <w:proofErr w:type="spellStart"/>
      <w:r w:rsidRPr="0001455A">
        <w:rPr>
          <w:i/>
          <w:iCs/>
          <w:sz w:val="28"/>
          <w:szCs w:val="28"/>
        </w:rPr>
        <w:t>найчитабельнішим</w:t>
      </w:r>
      <w:proofErr w:type="spellEnd"/>
      <w:r w:rsidRPr="0001455A">
        <w:rPr>
          <w:i/>
          <w:iCs/>
          <w:sz w:val="28"/>
          <w:szCs w:val="28"/>
        </w:rPr>
        <w:t xml:space="preserve"> письменником свого часу. Були в тому часі і ті, хто вважав "жахливою дитиною" національної літератури. Таким постає Володимир Винниченко в романі Степана </w:t>
      </w:r>
      <w:proofErr w:type="spellStart"/>
      <w:r w:rsidRPr="0001455A">
        <w:rPr>
          <w:i/>
          <w:iCs/>
          <w:sz w:val="28"/>
          <w:szCs w:val="28"/>
        </w:rPr>
        <w:t>Процюка</w:t>
      </w:r>
      <w:proofErr w:type="spellEnd"/>
      <w:r w:rsidRPr="0001455A">
        <w:rPr>
          <w:i/>
          <w:iCs/>
          <w:sz w:val="28"/>
          <w:szCs w:val="28"/>
        </w:rPr>
        <w:t>. У цій сміливій художній версії - внутрішній світ і складний шлях героя від ексцентричного невротика, екстравагантного і сенсаційного митця до видатного мислителя, який гідно представив українську літературу у світі. 21.05.2012</w:t>
      </w:r>
    </w:p>
    <w:p w:rsidR="008E482D" w:rsidRDefault="004960FF" w:rsidP="004960FF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4863794" cy="6480000"/>
            <wp:effectExtent l="190500" t="209550" r="241606" b="187500"/>
            <wp:docPr id="12" name="Рисунок 12" descr="C:\Users\inst\AppData\Local\Microsoft\Windows\Temporary Internet Files\Content.Word\IMG_20170911_15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st\AppData\Local\Microsoft\Windows\Temporary Internet Files\Content.Word\IMG_20170911_153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94" cy="648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E482D" w:rsidRPr="008E482D" w:rsidRDefault="008E482D" w:rsidP="008E482D">
      <w:pPr>
        <w:rPr>
          <w:sz w:val="28"/>
          <w:szCs w:val="28"/>
        </w:rPr>
      </w:pPr>
      <w:r w:rsidRPr="008E482D">
        <w:rPr>
          <w:b/>
          <w:sz w:val="28"/>
          <w:szCs w:val="28"/>
        </w:rPr>
        <w:t>Пушик С.  Дараби пливуть у легенду : повість, есе, оповідання</w:t>
      </w:r>
      <w:r w:rsidRPr="008E482D">
        <w:rPr>
          <w:sz w:val="28"/>
          <w:szCs w:val="28"/>
        </w:rPr>
        <w:t xml:space="preserve"> / С. Пушик . – К. : радянський письменник, 1990 . – 334 с.</w:t>
      </w:r>
    </w:p>
    <w:p w:rsidR="008E482D" w:rsidRPr="008E482D" w:rsidRDefault="008E482D" w:rsidP="008E482D">
      <w:pPr>
        <w:rPr>
          <w:i/>
          <w:sz w:val="28"/>
          <w:szCs w:val="28"/>
        </w:rPr>
      </w:pPr>
      <w:r w:rsidRPr="008E482D">
        <w:rPr>
          <w:sz w:val="28"/>
          <w:szCs w:val="28"/>
        </w:rPr>
        <w:t xml:space="preserve">   </w:t>
      </w:r>
      <w:r w:rsidRPr="008E482D">
        <w:rPr>
          <w:i/>
          <w:sz w:val="28"/>
          <w:szCs w:val="28"/>
        </w:rPr>
        <w:t xml:space="preserve">До книжки українського поета, прозаїка, фольклориста, лауреата Державної премії України імені Т.Г. Шевченка попри інші оповідання увійшла повісь-есе про перебування Лесі Українки та Климента Квітки в Карпатах, де, зокрема, </w:t>
      </w:r>
      <w:proofErr w:type="spellStart"/>
      <w:r w:rsidRPr="008E482D">
        <w:rPr>
          <w:i/>
          <w:sz w:val="28"/>
          <w:szCs w:val="28"/>
        </w:rPr>
        <w:t>оповідається</w:t>
      </w:r>
      <w:proofErr w:type="spellEnd"/>
      <w:r w:rsidRPr="008E482D">
        <w:rPr>
          <w:i/>
          <w:sz w:val="28"/>
          <w:szCs w:val="28"/>
        </w:rPr>
        <w:t xml:space="preserve"> про зустріч з Ольгою Кобилянською, Іваном Франком. </w:t>
      </w:r>
    </w:p>
    <w:p w:rsidR="008E482D" w:rsidRDefault="008E482D" w:rsidP="008E482D"/>
    <w:p w:rsidR="008E482D" w:rsidRDefault="008E482D" w:rsidP="008E482D"/>
    <w:p w:rsidR="00100986" w:rsidRDefault="00100986" w:rsidP="008E482D"/>
    <w:p w:rsidR="00100986" w:rsidRDefault="00100986" w:rsidP="008E482D">
      <w:r>
        <w:rPr>
          <w:noProof/>
          <w:lang w:eastAsia="uk-UA"/>
        </w:rPr>
        <w:lastRenderedPageBreak/>
        <w:drawing>
          <wp:inline distT="0" distB="0" distL="0" distR="0">
            <wp:extent cx="4861890" cy="6480000"/>
            <wp:effectExtent l="190500" t="209550" r="243510" b="187500"/>
            <wp:docPr id="20" name="Рисунок 20" descr="C:\Users\inst\Downloads\IMG_20170911_15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nst\Downloads\IMG_20170911_153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90" cy="648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E482D" w:rsidRDefault="008E482D" w:rsidP="008E482D">
      <w:pPr>
        <w:rPr>
          <w:sz w:val="28"/>
          <w:szCs w:val="28"/>
        </w:rPr>
      </w:pPr>
      <w:r>
        <w:br/>
      </w:r>
      <w:r w:rsidRPr="00100986">
        <w:rPr>
          <w:b/>
          <w:sz w:val="28"/>
          <w:szCs w:val="28"/>
        </w:rPr>
        <w:t>Бабій В. Кленові листки болю і любові</w:t>
      </w:r>
      <w:r w:rsidRPr="008E482D">
        <w:rPr>
          <w:sz w:val="28"/>
          <w:szCs w:val="28"/>
        </w:rPr>
        <w:t xml:space="preserve">. / В. Бабій .- </w:t>
      </w:r>
      <w:proofErr w:type="spellStart"/>
      <w:r w:rsidRPr="008E482D">
        <w:rPr>
          <w:sz w:val="28"/>
          <w:szCs w:val="28"/>
        </w:rPr>
        <w:t>Ів-Франківськ</w:t>
      </w:r>
      <w:proofErr w:type="spellEnd"/>
      <w:r w:rsidRPr="008E482D">
        <w:rPr>
          <w:sz w:val="28"/>
          <w:szCs w:val="28"/>
        </w:rPr>
        <w:t>. : Нова Зоря. , 2006 .- 88 [69812]</w:t>
      </w:r>
    </w:p>
    <w:p w:rsidR="00681751" w:rsidRDefault="00100986" w:rsidP="006B1160"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Книжку відкривають есе про Василя Стефаника і жінок, яких він кохав, та ще про стосунки письменника з Ольгою Кобилянською. На </w:t>
      </w:r>
      <w:proofErr w:type="spellStart"/>
      <w:r>
        <w:rPr>
          <w:i/>
          <w:sz w:val="28"/>
          <w:szCs w:val="28"/>
        </w:rPr>
        <w:t>серафинецькому</w:t>
      </w:r>
      <w:proofErr w:type="spellEnd"/>
      <w:r>
        <w:rPr>
          <w:i/>
          <w:sz w:val="28"/>
          <w:szCs w:val="28"/>
        </w:rPr>
        <w:t xml:space="preserve"> цвинтарі в родинному </w:t>
      </w:r>
      <w:proofErr w:type="spellStart"/>
      <w:r>
        <w:rPr>
          <w:i/>
          <w:sz w:val="28"/>
          <w:szCs w:val="28"/>
        </w:rPr>
        <w:t>гробівці</w:t>
      </w:r>
      <w:proofErr w:type="spellEnd"/>
      <w:r>
        <w:rPr>
          <w:i/>
          <w:sz w:val="28"/>
          <w:szCs w:val="28"/>
        </w:rPr>
        <w:t xml:space="preserve"> лежать останки дівчини Євгенії, яку вперше покохав Василь Стефаник. На сторінках цієї книги автор спробував воскресити їхнє кохання</w:t>
      </w:r>
      <w:r w:rsidR="006B1160">
        <w:rPr>
          <w:i/>
          <w:sz w:val="28"/>
          <w:szCs w:val="28"/>
        </w:rPr>
        <w:t xml:space="preserve">, а також воскресити інших жінок, близьких до геніального новеліста.                                                                                                        </w:t>
      </w:r>
    </w:p>
    <w:sectPr w:rsidR="00681751" w:rsidSect="006B1160">
      <w:pgSz w:w="11906" w:h="16838"/>
      <w:pgMar w:top="850" w:right="850" w:bottom="850" w:left="141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4960FF"/>
    <w:rsid w:val="0001455A"/>
    <w:rsid w:val="00100986"/>
    <w:rsid w:val="004960FF"/>
    <w:rsid w:val="00681751"/>
    <w:rsid w:val="006B1160"/>
    <w:rsid w:val="008E482D"/>
    <w:rsid w:val="009A1F67"/>
    <w:rsid w:val="00C0205F"/>
    <w:rsid w:val="00D45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2177</Words>
  <Characters>1241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</dc:creator>
  <cp:keywords/>
  <dc:description/>
  <cp:lastModifiedBy>inst</cp:lastModifiedBy>
  <cp:revision>4</cp:revision>
  <dcterms:created xsi:type="dcterms:W3CDTF">2017-09-13T08:10:00Z</dcterms:created>
  <dcterms:modified xsi:type="dcterms:W3CDTF">2017-09-13T13:52:00Z</dcterms:modified>
</cp:coreProperties>
</file>